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B2" w:rsidRDefault="009168B2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05pt;margin-top:-50.2pt;width:443.15pt;height:83.2pt;z-index:251660288" o:allowincell="f">
            <v:imagedata r:id="rId9" o:title=""/>
            <w10:wrap type="topAndBottom"/>
          </v:shape>
          <o:OLEObject Type="Embed" ProgID="CorelDraw.Graphic.7" ShapeID="_x0000_s1026" DrawAspect="Content" ObjectID="_1580102930" r:id="rId10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118514</wp:posOffset>
                </wp:positionH>
                <wp:positionV relativeFrom="paragraph">
                  <wp:posOffset>811241</wp:posOffset>
                </wp:positionV>
                <wp:extent cx="5596890" cy="8049491"/>
                <wp:effectExtent l="0" t="0" r="22860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8049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PROJEKT STAVBY PRE STAVEBNÉ POVOLENIE</w:t>
                            </w:r>
                          </w:p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E. DOKUMENTÁCIA PREVÁDZKOVÝCH SÚBOROV</w:t>
                            </w: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INVESTOR: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HULIMAN, s. r. o.</w:t>
                            </w: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STAVBA: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Výrobná hala</w:t>
                            </w: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MIESTO: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908 63  Radošovce </w:t>
                            </w: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Odsávanie </w:t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drevoobrábacích strojov</w:t>
                            </w:r>
                          </w:p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11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TECHNICKÁ SPRÁVA</w:t>
                            </w:r>
                          </w:p>
                          <w:p w:rsidR="009168B2" w:rsidRDefault="009168B2" w:rsidP="009168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168B2" w:rsidRPr="00FC11E6" w:rsidRDefault="009168B2" w:rsidP="009168B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SPRACOVATEĽ: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ELBH Slovakia spol. s r. o.</w:t>
                            </w:r>
                          </w:p>
                          <w:p w:rsidR="009168B2" w:rsidRPr="00FC11E6" w:rsidRDefault="009168B2" w:rsidP="009168B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ul. Bystrická cesta č 181</w:t>
                            </w:r>
                          </w:p>
                          <w:p w:rsidR="009168B2" w:rsidRPr="00FC11E6" w:rsidRDefault="009168B2" w:rsidP="009168B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C11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034 01 Ružomberok</w:t>
                            </w: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Zodpovedný projektant: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Ing. Jozef Rezník</w:t>
                            </w: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Vypracoval: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Róbert Salva</w:t>
                            </w: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68B2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68B2" w:rsidRPr="00FC11E6" w:rsidRDefault="009168B2" w:rsidP="009168B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Ružomberok 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2017</w:t>
                            </w:r>
                          </w:p>
                          <w:p w:rsidR="009168B2" w:rsidRDefault="00916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.35pt;margin-top:63.9pt;width:440.7pt;height:6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c6LgIAAEwEAAAOAAAAZHJzL2Uyb0RvYy54bWysVF1u2zAMfh+wOwh6X+xkSRsbcYouXYYB&#10;3Q/Q7gCyLMfCJFGTlNjdjXaOXWyUnKZBt70M04MgmtSnjx9Jr64GrchBOC/BVHQ6ySkRhkMjza6i&#10;X+63r5aU+MBMwxQYUdEH4enV+uWLVW9LMYMOVCMcQRDjy95WtAvBllnmeSc08xOwwqCzBadZQNPt&#10;ssaxHtG1ymZ5fpH14BrrgAvv8evN6KTrhN+2godPbetFIKqiyC2k3aW9jnu2XrFy55jtJD/SYP/A&#10;QjNp8NET1A0LjOyd/A1KS+7AQxsmHHQGbSu5SDlgNtP8WTZ3HbMi5YLieHuSyf8/WP7x8NkR2VT0&#10;dX5JiWEai3QvhgCHnz+IBSXILIrUW19i7J3F6DC8gQGLnRL29hb4V08MbDpmduLaOeg7wRokOY03&#10;s7OrI46PIHX/ARp8i+0DJKChdToqiJoQRMdiPZwKhHwIx4+LRXGxLNDF0bfM58W8GN9g5eN163x4&#10;J0CTeKioww5I8Oxw60Okw8rHkPiaByWbrVQqGW5Xb5QjB4bdsk0rZfAsTBnSV7RYzBajAn+FyNP6&#10;E4SWAdteSR3TiCsGsTLq9tY06RyYVOMZKStzFDJqN6oYhnrAwKhuDc0DSupgbG8cRzx04L5T0mNr&#10;V9R/2zMnKFHvDZalmM7ncRaSMV9cztBw55763MMMR6iKBkrG4yak+Yl8DVxj+VqZhH1icuSKLZv0&#10;Po5XnIlzO0U9/QTWvwAAAP//AwBQSwMEFAAGAAgAAAAhAG5ZC+PgAAAACwEAAA8AAABkcnMvZG93&#10;bnJldi54bWxMj0tPwzAQhO9I/AdrkbggavdB8yBOhZBA9AYFwdWN3STCXgfbTcO/ZznBaTW7o9lv&#10;qs3kLBtNiL1HCfOZAGaw8brHVsLb68N1DiwmhVpZj0bCt4mwqc/PKlVqf8IXM+5SyygEY6kkdCkN&#10;Jeex6YxTceYHg3Q7+OBUIhlaroM6UbizfCHEmjvVI33o1GDuO9N87o5OQr56Gj/idvn83qwPtkhX&#10;2fj4FaS8vJjuboElM6U/M/ziEzrUxLT3R9SRWdJ5Rk6ai4wqkKEQYg5sT5tlcbMCXlf8f4f6BwAA&#10;//8DAFBLAQItABQABgAIAAAAIQC2gziS/gAAAOEBAAATAAAAAAAAAAAAAAAAAAAAAABbQ29udGVu&#10;dF9UeXBlc10ueG1sUEsBAi0AFAAGAAgAAAAhADj9If/WAAAAlAEAAAsAAAAAAAAAAAAAAAAALwEA&#10;AF9yZWxzLy5yZWxzUEsBAi0AFAAGAAgAAAAhAIDmdzouAgAATAQAAA4AAAAAAAAAAAAAAAAALgIA&#10;AGRycy9lMm9Eb2MueG1sUEsBAi0AFAAGAAgAAAAhAG5ZC+PgAAAACwEAAA8AAAAAAAAAAAAAAAAA&#10;iAQAAGRycy9kb3ducmV2LnhtbFBLBQYAAAAABAAEAPMAAACVBQAAAAA=&#10;">
                <v:textbox>
                  <w:txbxContent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PROJEKT STAVBY PRE STAVEBNÉ POVOLENIE</w:t>
                      </w:r>
                    </w:p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E. DOKUMENTÁCIA PREVÁDZKOVÝCH SÚBOROV</w:t>
                      </w: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INVESTOR: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HULIMAN, s. r. o.</w:t>
                      </w: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STAVBA: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Výrobná hala</w:t>
                      </w: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MIESTO: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908 63  Radošovce </w:t>
                      </w: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Odsávanie </w:t>
                      </w:r>
                      <w:r w:rsidRPr="00FC11E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drevoobrábacích strojov</w:t>
                      </w:r>
                    </w:p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C11E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TECHNICKÁ SPRÁVA</w:t>
                      </w:r>
                    </w:p>
                    <w:p w:rsidR="009168B2" w:rsidRDefault="009168B2" w:rsidP="009168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9168B2" w:rsidRPr="00FC11E6" w:rsidRDefault="009168B2" w:rsidP="009168B2">
                      <w:pPr>
                        <w:pStyle w:val="Bezmez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SPRACOVATEĽ: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ELBH Slovakia spol. s r. o.</w:t>
                      </w:r>
                    </w:p>
                    <w:p w:rsidR="009168B2" w:rsidRPr="00FC11E6" w:rsidRDefault="009168B2" w:rsidP="009168B2">
                      <w:pPr>
                        <w:pStyle w:val="Bezmez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ul. Bystrická cesta č 181</w:t>
                      </w:r>
                    </w:p>
                    <w:p w:rsidR="009168B2" w:rsidRPr="00FC11E6" w:rsidRDefault="009168B2" w:rsidP="009168B2">
                      <w:pPr>
                        <w:pStyle w:val="Bezmez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C11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034 01 Ružomberok</w:t>
                      </w: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Zodpovedný projektant: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Ing. Jozef Rezník</w:t>
                      </w: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Vypracoval: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Róbert Salva</w:t>
                      </w: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68B2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68B2" w:rsidRPr="00FC11E6" w:rsidRDefault="009168B2" w:rsidP="009168B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Ružomberok 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2017</w:t>
                      </w:r>
                    </w:p>
                    <w:p w:rsidR="009168B2" w:rsidRDefault="009168B2"/>
                  </w:txbxContent>
                </v:textbox>
              </v:shape>
            </w:pict>
          </mc:Fallback>
        </mc:AlternateContent>
      </w:r>
    </w:p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Pr="009168B2" w:rsidRDefault="009168B2" w:rsidP="009168B2"/>
    <w:p w:rsidR="009168B2" w:rsidRDefault="009168B2" w:rsidP="009168B2"/>
    <w:p w:rsidR="00781208" w:rsidRDefault="00781208" w:rsidP="009168B2">
      <w:pPr>
        <w:jc w:val="right"/>
      </w:pPr>
    </w:p>
    <w:p w:rsidR="009168B2" w:rsidRDefault="009168B2" w:rsidP="009168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OBSAH</w:t>
      </w:r>
    </w:p>
    <w:p w:rsidR="009168B2" w:rsidRDefault="009168B2" w:rsidP="009168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68B2" w:rsidRDefault="009168B2" w:rsidP="00916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TECHNICKÁ SPRÁVA</w:t>
      </w:r>
    </w:p>
    <w:p w:rsidR="009168B2" w:rsidRPr="001B5587" w:rsidRDefault="009168B2" w:rsidP="009168B2">
      <w:pPr>
        <w:rPr>
          <w:rFonts w:ascii="Times New Roman" w:hAnsi="Times New Roman" w:cs="Times New Roman"/>
          <w:b/>
          <w:sz w:val="28"/>
          <w:szCs w:val="28"/>
        </w:rPr>
      </w:pP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a funkcia projektu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odsávaných strojov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riešenie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parametre rozhodujúcich zariadení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Obsluha a údržba zariadenia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Nároky na energie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náväzné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profesie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skúšky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bezpečnosť práce a ochrana zdravia pri práci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životného prostredia</w:t>
      </w:r>
    </w:p>
    <w:p w:rsidR="009168B2" w:rsidRDefault="009168B2" w:rsidP="009168B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projektovej dokumentácie</w:t>
      </w:r>
    </w:p>
    <w:p w:rsidR="009168B2" w:rsidRDefault="009168B2" w:rsidP="009168B2">
      <w:pPr>
        <w:rPr>
          <w:rFonts w:ascii="Times New Roman" w:hAnsi="Times New Roman" w:cs="Times New Roman"/>
          <w:sz w:val="24"/>
          <w:szCs w:val="24"/>
        </w:rPr>
      </w:pPr>
    </w:p>
    <w:p w:rsidR="009168B2" w:rsidRDefault="009168B2" w:rsidP="00916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ZOZNAM STROJOV A ZARIADENÍ</w:t>
      </w:r>
    </w:p>
    <w:p w:rsidR="009168B2" w:rsidRDefault="009168B2" w:rsidP="009168B2">
      <w:pPr>
        <w:rPr>
          <w:rFonts w:ascii="Times New Roman" w:hAnsi="Times New Roman" w:cs="Times New Roman"/>
          <w:b/>
          <w:sz w:val="28"/>
          <w:szCs w:val="28"/>
        </w:rPr>
      </w:pPr>
    </w:p>
    <w:p w:rsidR="009168B2" w:rsidRPr="001B5587" w:rsidRDefault="009168B2" w:rsidP="009168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VÝKRESY </w:t>
      </w:r>
    </w:p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/>
    <w:p w:rsidR="009168B2" w:rsidRDefault="009168B2" w:rsidP="009168B2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B2">
        <w:rPr>
          <w:rFonts w:ascii="Times New Roman" w:hAnsi="Times New Roman" w:cs="Times New Roman"/>
          <w:b/>
          <w:sz w:val="28"/>
          <w:szCs w:val="28"/>
        </w:rPr>
        <w:lastRenderedPageBreak/>
        <w:t>TECHNICKÁ SPRÁVA</w:t>
      </w:r>
    </w:p>
    <w:p w:rsidR="009168B2" w:rsidRDefault="009168B2" w:rsidP="009168B2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9168B2" w:rsidRDefault="009168B2" w:rsidP="009168B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Účel a funkcia </w:t>
      </w:r>
      <w:r w:rsidR="005A4524">
        <w:rPr>
          <w:rFonts w:ascii="Times New Roman" w:hAnsi="Times New Roman" w:cs="Times New Roman"/>
          <w:b/>
          <w:sz w:val="24"/>
          <w:szCs w:val="24"/>
        </w:rPr>
        <w:t>projektu</w:t>
      </w:r>
    </w:p>
    <w:p w:rsidR="009168B2" w:rsidRDefault="009168B2" w:rsidP="00916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sa zaoberá odsávaním výrobnej haly HULIMAN s. r. o. Rieši odsávanie pilín a drevného odpadu, poprípade prachu od drevoobrábacích strojov umiestnených v danej hale. V odsávaní je zahrnutá aj filtrácia vzduchu s odvodom prefiltrovaného vzduchu späť do haly. Technické riešenie spočíva z osadenia filtračného zariadenia typu FZŠ – H – C – 2, jednej vetvy s jedným ventilátorom typu K400 – 71 – 15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>. Umiestnenie potrubnej vetvy je podmienené umiestnením drevoobrábacích strojov vo výrobnej hale a potrebným odsávacím výkonom.</w:t>
      </w:r>
    </w:p>
    <w:p w:rsidR="00942BFB" w:rsidRDefault="005A4524" w:rsidP="00942BF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odsávaných strojov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1"/>
        <w:gridCol w:w="2531"/>
        <w:gridCol w:w="2335"/>
        <w:gridCol w:w="2141"/>
      </w:tblGrid>
      <w:tr w:rsidR="005A4524" w:rsidTr="005A4524"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24" w:rsidRDefault="005A4524" w:rsidP="005A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Por. č.</w:t>
            </w:r>
          </w:p>
        </w:tc>
        <w:tc>
          <w:tcPr>
            <w:tcW w:w="2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24" w:rsidRDefault="005A4524" w:rsidP="005A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odsávaného zariadenia</w:t>
            </w:r>
          </w:p>
        </w:tc>
        <w:tc>
          <w:tcPr>
            <w:tcW w:w="2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24" w:rsidRDefault="005A4524" w:rsidP="005A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kusov</w:t>
            </w:r>
          </w:p>
        </w:tc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524" w:rsidRDefault="005A4524" w:rsidP="005A4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Odsávací výkon</w:t>
            </w:r>
          </w:p>
        </w:tc>
      </w:tr>
      <w:tr w:rsidR="005A4524" w:rsidTr="005A4524">
        <w:tc>
          <w:tcPr>
            <w:tcW w:w="2281" w:type="dxa"/>
            <w:tcBorders>
              <w:top w:val="double" w:sz="4" w:space="0" w:color="auto"/>
            </w:tcBorders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double" w:sz="4" w:space="0" w:color="auto"/>
            </w:tcBorders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Olepovačka</w:t>
            </w:r>
            <w:proofErr w:type="spellEnd"/>
          </w:p>
        </w:tc>
        <w:tc>
          <w:tcPr>
            <w:tcW w:w="2335" w:type="dxa"/>
            <w:tcBorders>
              <w:top w:val="double" w:sz="4" w:space="0" w:color="auto"/>
            </w:tcBorders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2xD100, 2xD80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Pásová brúska</w:t>
            </w:r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2xD100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Hoblovačka</w:t>
            </w:r>
            <w:proofErr w:type="spellEnd"/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1xD140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Frézka</w:t>
            </w:r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1xD120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Formátovacia píla</w:t>
            </w:r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1xD120, 1xD80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Zrovnávačka</w:t>
            </w:r>
            <w:proofErr w:type="spellEnd"/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1xD140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Formátovacia píla</w:t>
            </w:r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1xD120, 1xD80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CNC fréza</w:t>
            </w:r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1xD250</w:t>
            </w:r>
          </w:p>
        </w:tc>
      </w:tr>
      <w:tr w:rsidR="005A4524" w:rsidTr="005A4524">
        <w:tc>
          <w:tcPr>
            <w:tcW w:w="228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Nárezová píla</w:t>
            </w:r>
          </w:p>
        </w:tc>
        <w:tc>
          <w:tcPr>
            <w:tcW w:w="2335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5A4524" w:rsidRPr="005A4524" w:rsidRDefault="005A4524" w:rsidP="005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24">
              <w:rPr>
                <w:rFonts w:ascii="Times New Roman" w:hAnsi="Times New Roman" w:cs="Times New Roman"/>
                <w:sz w:val="24"/>
                <w:szCs w:val="24"/>
              </w:rPr>
              <w:t>1xD160, 1xD120</w:t>
            </w:r>
          </w:p>
        </w:tc>
      </w:tr>
    </w:tbl>
    <w:p w:rsidR="005A4524" w:rsidRDefault="005A4524" w:rsidP="005A4524">
      <w:pPr>
        <w:rPr>
          <w:rFonts w:ascii="Times New Roman" w:hAnsi="Times New Roman" w:cs="Times New Roman"/>
          <w:b/>
          <w:sz w:val="24"/>
          <w:szCs w:val="24"/>
        </w:rPr>
      </w:pPr>
    </w:p>
    <w:p w:rsidR="005A4524" w:rsidRDefault="005A4524" w:rsidP="005A4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drevoobrábacie stroje bude do filtra odsávať jeden ventilátor.</w:t>
      </w:r>
    </w:p>
    <w:p w:rsidR="005A4524" w:rsidRDefault="005A4524" w:rsidP="005A452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riešenie</w:t>
      </w:r>
    </w:p>
    <w:p w:rsidR="000B044A" w:rsidRPr="000B044A" w:rsidRDefault="000B044A" w:rsidP="000B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Odsávanie je navrhnuté jednou vetvou. Vzduchový výkon je daný na 65%</w:t>
      </w:r>
    </w:p>
    <w:p w:rsidR="005A4524" w:rsidRDefault="005A4524" w:rsidP="005A452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A4524">
        <w:rPr>
          <w:rFonts w:ascii="Times New Roman" w:hAnsi="Times New Roman" w:cs="Times New Roman"/>
          <w:b/>
          <w:sz w:val="24"/>
          <w:szCs w:val="24"/>
        </w:rPr>
        <w:t>Dispozičné riešenie</w:t>
      </w:r>
    </w:p>
    <w:p w:rsidR="000B044A" w:rsidRDefault="000B044A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podkladov technológie je nové odsávanie v priestore výrobnej haly riešené jednou odsávacou vetvou s osadeným jedným ventilátorom a jedným filtračným zariadením umiestneným vedľa výrobnej haly. </w:t>
      </w:r>
    </w:p>
    <w:p w:rsidR="000B044A" w:rsidRDefault="000B044A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Odsávaný znehodnotený vzduch je zaústený do filtra: typ FZŠ – H – C – 2 z čela filtra za použitia jednej vetvy. Konkrétny filter je umiestnený vedľa haly na nohách, ktoré sú zdvihnuté predĺžením nôh o 1 400 mm. Vedľa filtra je umiestnený ventilátor:                       typ K400 – 71 – 15kW. Ventilátor je zaústený do </w:t>
      </w:r>
      <w:proofErr w:type="spellStart"/>
      <w:r>
        <w:rPr>
          <w:rFonts w:ascii="Times New Roman" w:hAnsi="Times New Roman" w:cs="Times New Roman"/>
          <w:sz w:val="24"/>
          <w:szCs w:val="24"/>
        </w:rPr>
        <w:t>šnekového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filtra. Filter aj ventilátor je umiestnený na zemi na betónovom podklade. </w:t>
      </w:r>
    </w:p>
    <w:p w:rsidR="000B044A" w:rsidRDefault="000B044A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Potrubie je spájané za pomoci objímok. Napojenie konkrétnych strojov na odsávacie potrubie prevedené plastikovými ohybnými hadicami.</w:t>
      </w:r>
    </w:p>
    <w:p w:rsidR="000B044A" w:rsidRDefault="000B044A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Riadiaci systém bude doplnený frekvenčným meničom, ktorý bude regulovať výkon odsávacieho ventilátora podľa záťaže.</w:t>
      </w:r>
    </w:p>
    <w:p w:rsidR="000B044A" w:rsidRDefault="000B044A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Odsatý materiál je transportovaný do filtra, kde sa odpad odlúči a voľne padá cez výpad turniketu do kontajnera umiestneného pod filtrom.</w:t>
      </w:r>
    </w:p>
    <w:p w:rsidR="00121DE6" w:rsidRDefault="000B044A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filtrovanie je navrhnutý filter s nasledovnými parametrami: </w:t>
      </w:r>
      <w:proofErr w:type="spellStart"/>
      <w:r>
        <w:rPr>
          <w:rFonts w:ascii="Times New Roman" w:hAnsi="Times New Roman" w:cs="Times New Roman"/>
          <w:sz w:val="24"/>
          <w:szCs w:val="24"/>
        </w:rPr>
        <w:t>šnekový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filter               FZŠ – H – C – 2 s rozmermi 2 450 x </w:t>
      </w:r>
      <w:r w:rsidR="00121DE6">
        <w:rPr>
          <w:rFonts w:ascii="Times New Roman" w:hAnsi="Times New Roman" w:cs="Times New Roman"/>
          <w:sz w:val="24"/>
          <w:szCs w:val="24"/>
        </w:rPr>
        <w:t>2 450 x 6 245 mm.</w:t>
      </w:r>
    </w:p>
    <w:p w:rsidR="00121DE6" w:rsidRDefault="00121DE6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typ filtra je hadicový a pracuje cyklickým spôsobom. Preto musí byť každé 4 hodiny prevedená regenerácia filtrov pneumatickým spôsobom za pomoci stlačeného vzduchu.</w:t>
      </w:r>
    </w:p>
    <w:p w:rsidR="00121DE6" w:rsidRDefault="00121DE6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Celý systém je ovládaný elektrickým rozvádzačom, ktorý zabezpečuje časové spínanie ventilátora a prívodu stlačeného vzduchu.</w:t>
      </w:r>
    </w:p>
    <w:p w:rsidR="00121DE6" w:rsidRDefault="00121DE6" w:rsidP="000B044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Celé zariadenie je dodávané a vyrobené:</w:t>
      </w:r>
    </w:p>
    <w:p w:rsidR="00121DE6" w:rsidRP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  <w:t>ELBH – SLOVAKIA spol. s. r. o.</w:t>
      </w:r>
    </w:p>
    <w:p w:rsidR="000B044A" w:rsidRP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  <w:t>Bystrická cesta 181</w:t>
      </w:r>
      <w:r w:rsidR="000B044A" w:rsidRPr="0012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  <w:t>034 01  Ružomberok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1DE6" w:rsidRDefault="00121DE6" w:rsidP="00121DE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parametre rozhodujúcich zariadení</w:t>
      </w:r>
    </w:p>
    <w:p w:rsidR="00121DE6" w:rsidRPr="00121DE6" w:rsidRDefault="00121DE6" w:rsidP="00121DE6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1DE6">
        <w:rPr>
          <w:rFonts w:ascii="Times New Roman" w:hAnsi="Times New Roman" w:cs="Times New Roman"/>
          <w:b/>
          <w:sz w:val="24"/>
          <w:szCs w:val="24"/>
        </w:rPr>
        <w:t>Odsávací ventilátor</w:t>
      </w:r>
    </w:p>
    <w:p w:rsidR="00121DE6" w:rsidRPr="00121DE6" w:rsidRDefault="00121DE6" w:rsidP="00121D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1DE6">
        <w:rPr>
          <w:rFonts w:ascii="Times New Roman" w:hAnsi="Times New Roman" w:cs="Times New Roman"/>
          <w:b/>
          <w:sz w:val="24"/>
          <w:szCs w:val="24"/>
        </w:rPr>
        <w:t>Ventilátor</w:t>
      </w:r>
    </w:p>
    <w:p w:rsidR="00121DE6" w:rsidRP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1DE6">
        <w:rPr>
          <w:rFonts w:ascii="Times New Roman" w:hAnsi="Times New Roman" w:cs="Times New Roman"/>
          <w:sz w:val="24"/>
          <w:szCs w:val="24"/>
        </w:rPr>
        <w:t>Typ:</w:t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  <w:t>1 x K400 – 71</w:t>
      </w:r>
    </w:p>
    <w:p w:rsidR="00121DE6" w:rsidRP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1DE6">
        <w:rPr>
          <w:rFonts w:ascii="Times New Roman" w:hAnsi="Times New Roman" w:cs="Times New Roman"/>
          <w:sz w:val="24"/>
          <w:szCs w:val="24"/>
        </w:rPr>
        <w:t>Množstvo vzduchu:</w:t>
      </w:r>
      <w:r w:rsidRPr="00121DE6">
        <w:rPr>
          <w:rFonts w:ascii="Times New Roman" w:hAnsi="Times New Roman" w:cs="Times New Roman"/>
          <w:sz w:val="24"/>
          <w:szCs w:val="24"/>
        </w:rPr>
        <w:tab/>
        <w:t>10 900 m</w:t>
      </w:r>
      <w:r w:rsidRPr="00121D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21DE6">
        <w:rPr>
          <w:rFonts w:ascii="Times New Roman" w:hAnsi="Times New Roman" w:cs="Times New Roman"/>
          <w:sz w:val="24"/>
          <w:szCs w:val="24"/>
        </w:rPr>
        <w:t>/h</w:t>
      </w:r>
    </w:p>
    <w:p w:rsidR="00121DE6" w:rsidRP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1DE6">
        <w:rPr>
          <w:rFonts w:ascii="Times New Roman" w:hAnsi="Times New Roman" w:cs="Times New Roman"/>
          <w:sz w:val="24"/>
          <w:szCs w:val="24"/>
        </w:rPr>
        <w:t>Tlak:</w:t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  <w:t xml:space="preserve">2 500 </w:t>
      </w:r>
      <w:proofErr w:type="spellStart"/>
      <w:r w:rsidRPr="00121DE6">
        <w:rPr>
          <w:rFonts w:ascii="Times New Roman" w:hAnsi="Times New Roman" w:cs="Times New Roman"/>
          <w:sz w:val="24"/>
          <w:szCs w:val="24"/>
        </w:rPr>
        <w:t>Pa</w:t>
      </w:r>
      <w:proofErr w:type="spellEnd"/>
    </w:p>
    <w:p w:rsidR="00121DE6" w:rsidRP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1DE6">
        <w:rPr>
          <w:rFonts w:ascii="Times New Roman" w:hAnsi="Times New Roman" w:cs="Times New Roman"/>
          <w:sz w:val="24"/>
          <w:szCs w:val="24"/>
        </w:rPr>
        <w:t>Príkon:</w:t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  <w:t xml:space="preserve">15 </w:t>
      </w:r>
      <w:proofErr w:type="spellStart"/>
      <w:r w:rsidRPr="00121DE6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1DE6">
        <w:rPr>
          <w:rFonts w:ascii="Times New Roman" w:hAnsi="Times New Roman" w:cs="Times New Roman"/>
          <w:sz w:val="24"/>
          <w:szCs w:val="24"/>
        </w:rPr>
        <w:t>Otáčky:</w:t>
      </w:r>
      <w:r w:rsidRPr="00121DE6">
        <w:rPr>
          <w:rFonts w:ascii="Times New Roman" w:hAnsi="Times New Roman" w:cs="Times New Roman"/>
          <w:sz w:val="24"/>
          <w:szCs w:val="24"/>
        </w:rPr>
        <w:tab/>
      </w:r>
      <w:r w:rsidRPr="00121DE6">
        <w:rPr>
          <w:rFonts w:ascii="Times New Roman" w:hAnsi="Times New Roman" w:cs="Times New Roman"/>
          <w:sz w:val="24"/>
          <w:szCs w:val="24"/>
        </w:rPr>
        <w:tab/>
        <w:t>2 900 min</w:t>
      </w:r>
      <w:r w:rsidRPr="00121DE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1DE6" w:rsidRDefault="00121DE6" w:rsidP="00121DE6">
      <w:pPr>
        <w:pStyle w:val="Bezmezer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Filter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21DE6" w:rsidRDefault="00121DE6" w:rsidP="00121D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šnekový</w:t>
      </w:r>
      <w:proofErr w:type="spellEnd"/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FZŠ – H – C – 2 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Rozmery: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2 450 x 2450 x 6245 mm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hadíc: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106 ks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Dĺžka hadíc: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3 100 mm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Priedušnosť: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Odhlučivosť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99,985 %</w:t>
      </w:r>
    </w:p>
    <w:p w:rsidR="00121DE6" w:rsidRDefault="00121DE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Vytrasenie: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vibračný motor EVK – 2 ks</w:t>
      </w:r>
    </w:p>
    <w:p w:rsidR="00121DE6" w:rsidRDefault="00D0716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Plocha filtra: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7166" w:rsidRDefault="00D07166" w:rsidP="00121D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7166" w:rsidRDefault="00D07166" w:rsidP="00D0716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Obsluha a údržba zariadenia</w:t>
      </w:r>
    </w:p>
    <w:p w:rsidR="00D07166" w:rsidRDefault="00D07166" w:rsidP="00D071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Obsluhu zariadenia bude vykonávať zaučený pracovník v zmysle prevádzkových predpisov. Je nutné, aby bola v rámci prevádzky a údržby vykonávaná regenerácia filtra. Opravy prípadných porúch môže vykonať len zhotoviteľ zariadenia.</w:t>
      </w:r>
    </w:p>
    <w:p w:rsidR="00D07166" w:rsidRDefault="00D07166" w:rsidP="00D071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Návod na prevádzku a údržbu odsávacieho zariadenia s prevádzkovými predpismi je súčasťou projektu</w:t>
      </w:r>
    </w:p>
    <w:p w:rsidR="00D07166" w:rsidRDefault="004108B9" w:rsidP="004108B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Nároky na energie</w:t>
      </w:r>
    </w:p>
    <w:p w:rsidR="004108B9" w:rsidRDefault="004108B9" w:rsidP="00410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Výrobná hala</w:t>
      </w:r>
    </w:p>
    <w:p w:rsidR="004108B9" w:rsidRPr="004108B9" w:rsidRDefault="004108B9" w:rsidP="0041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08B9">
        <w:rPr>
          <w:rFonts w:ascii="Times New Roman" w:hAnsi="Times New Roman" w:cs="Times New Roman"/>
          <w:b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>Ventilátor K400 – 71</w:t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  <w:t xml:space="preserve">15 </w:t>
      </w:r>
      <w:proofErr w:type="spellStart"/>
      <w:r w:rsidRPr="004108B9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4108B9" w:rsidRPr="004108B9" w:rsidRDefault="004108B9" w:rsidP="0041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08B9">
        <w:rPr>
          <w:rFonts w:ascii="Times New Roman" w:hAnsi="Times New Roman" w:cs="Times New Roman"/>
          <w:sz w:val="24"/>
          <w:szCs w:val="24"/>
        </w:rPr>
        <w:tab/>
        <w:t>Turniket</w:t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4108B9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4108B9" w:rsidRPr="004108B9" w:rsidRDefault="004108B9" w:rsidP="0041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0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08B9">
        <w:rPr>
          <w:rFonts w:ascii="Times New Roman" w:hAnsi="Times New Roman" w:cs="Times New Roman"/>
          <w:sz w:val="24"/>
          <w:szCs w:val="24"/>
        </w:rPr>
        <w:t>Šnek</w:t>
      </w:r>
      <w:proofErr w:type="spellEnd"/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  <w:t xml:space="preserve">1,5 </w:t>
      </w:r>
      <w:proofErr w:type="spellStart"/>
      <w:r w:rsidRPr="004108B9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4108B9" w:rsidRPr="004108B9" w:rsidRDefault="004108B9" w:rsidP="0041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08B9">
        <w:rPr>
          <w:rFonts w:ascii="Times New Roman" w:hAnsi="Times New Roman" w:cs="Times New Roman"/>
          <w:sz w:val="24"/>
          <w:szCs w:val="24"/>
        </w:rPr>
        <w:tab/>
        <w:t>Vibrátor</w:t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  <w:t xml:space="preserve">0,2 </w:t>
      </w:r>
      <w:proofErr w:type="spellStart"/>
      <w:r w:rsidRPr="004108B9">
        <w:rPr>
          <w:rFonts w:ascii="Times New Roman" w:hAnsi="Times New Roman" w:cs="Times New Roman"/>
          <w:sz w:val="24"/>
          <w:szCs w:val="24"/>
        </w:rPr>
        <w:t>kW</w:t>
      </w:r>
      <w:proofErr w:type="spellEnd"/>
    </w:p>
    <w:p w:rsidR="004108B9" w:rsidRDefault="004108B9" w:rsidP="004108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08B9">
        <w:rPr>
          <w:rFonts w:ascii="Times New Roman" w:hAnsi="Times New Roman" w:cs="Times New Roman"/>
          <w:sz w:val="24"/>
          <w:szCs w:val="24"/>
        </w:rPr>
        <w:tab/>
        <w:t>Požiarna klapka</w:t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sz w:val="24"/>
          <w:szCs w:val="24"/>
        </w:rPr>
        <w:tab/>
        <w:t>2x – ovládací kábel</w:t>
      </w:r>
    </w:p>
    <w:p w:rsidR="004108B9" w:rsidRDefault="004108B9" w:rsidP="004108B9">
      <w:pPr>
        <w:pStyle w:val="Bezmezer"/>
        <w:pBdr>
          <w:bottom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108B9" w:rsidRDefault="004108B9" w:rsidP="004108B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08B9" w:rsidRDefault="004108B9" w:rsidP="004108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08B9">
        <w:rPr>
          <w:rFonts w:ascii="Times New Roman" w:hAnsi="Times New Roman" w:cs="Times New Roman"/>
          <w:b/>
          <w:sz w:val="24"/>
          <w:szCs w:val="24"/>
        </w:rPr>
        <w:t>Spolu</w:t>
      </w:r>
      <w:r w:rsidRPr="004108B9">
        <w:rPr>
          <w:rFonts w:ascii="Times New Roman" w:hAnsi="Times New Roman" w:cs="Times New Roman"/>
          <w:b/>
          <w:sz w:val="24"/>
          <w:szCs w:val="24"/>
        </w:rPr>
        <w:tab/>
      </w:r>
      <w:r w:rsidRPr="004108B9">
        <w:rPr>
          <w:rFonts w:ascii="Times New Roman" w:hAnsi="Times New Roman" w:cs="Times New Roman"/>
          <w:b/>
          <w:sz w:val="24"/>
          <w:szCs w:val="24"/>
        </w:rPr>
        <w:tab/>
      </w:r>
      <w:r w:rsidRPr="004108B9">
        <w:rPr>
          <w:rFonts w:ascii="Times New Roman" w:hAnsi="Times New Roman" w:cs="Times New Roman"/>
          <w:b/>
          <w:sz w:val="24"/>
          <w:szCs w:val="24"/>
        </w:rPr>
        <w:tab/>
      </w:r>
      <w:r w:rsidRPr="004108B9">
        <w:rPr>
          <w:rFonts w:ascii="Times New Roman" w:hAnsi="Times New Roman" w:cs="Times New Roman"/>
          <w:b/>
          <w:sz w:val="24"/>
          <w:szCs w:val="24"/>
        </w:rPr>
        <w:tab/>
      </w:r>
      <w:r w:rsidRPr="004108B9">
        <w:rPr>
          <w:rFonts w:ascii="Times New Roman" w:hAnsi="Times New Roman" w:cs="Times New Roman"/>
          <w:b/>
          <w:sz w:val="24"/>
          <w:szCs w:val="24"/>
        </w:rPr>
        <w:tab/>
        <w:t xml:space="preserve">Pi = 18,2 </w:t>
      </w:r>
      <w:proofErr w:type="spellStart"/>
      <w:r w:rsidRPr="004108B9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</w:p>
    <w:p w:rsidR="004108B9" w:rsidRDefault="004108B9" w:rsidP="004108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08B9" w:rsidRDefault="004108B9" w:rsidP="004108B9">
      <w:pPr>
        <w:pStyle w:val="Bezmezer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náväzné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profesie</w:t>
      </w:r>
    </w:p>
    <w:p w:rsidR="004108B9" w:rsidRDefault="004108B9" w:rsidP="004108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08B9" w:rsidRDefault="004108B9" w:rsidP="004108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7.1.</w:t>
      </w:r>
      <w:r>
        <w:rPr>
          <w:rFonts w:ascii="Times New Roman" w:hAnsi="Times New Roman" w:cs="Times New Roman"/>
          <w:b/>
          <w:sz w:val="24"/>
          <w:szCs w:val="24"/>
        </w:rPr>
        <w:t xml:space="preserve"> Stavba</w:t>
      </w:r>
    </w:p>
    <w:p w:rsidR="004108B9" w:rsidRDefault="004108B9" w:rsidP="004108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Vyhotoviť otvory v stene slúžiace na vzduchotechnické potrubie, žľaby elektrické,     prívod vzduchu ku filtru. Pripraviť plochu pod filter a ventilátor.</w:t>
      </w:r>
    </w:p>
    <w:p w:rsidR="004108B9" w:rsidRPr="00FC2B32" w:rsidRDefault="004108B9" w:rsidP="00410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časť</w:t>
      </w:r>
    </w:p>
    <w:p w:rsidR="004108B9" w:rsidRDefault="004108B9" w:rsidP="004108B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Vykonať elektrickú inštaláciu všetkých zariadení podľa kapitoly 6. Previesť prívod k ro</w:t>
      </w:r>
      <w:r>
        <w:rPr>
          <w:rFonts w:ascii="Times New Roman" w:hAnsi="Times New Roman" w:cs="Times New Roman"/>
          <w:sz w:val="24"/>
          <w:szCs w:val="24"/>
        </w:rPr>
        <w:t>zvádzačom silovým káblom Pi = 18</w:t>
      </w:r>
      <w:r>
        <w:rPr>
          <w:rFonts w:ascii="Times New Roman" w:hAnsi="Times New Roman" w:cs="Times New Roman"/>
          <w:sz w:val="24"/>
          <w:szCs w:val="24"/>
        </w:rPr>
        <w:t xml:space="preserve">,2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elektroinštaláciu systému.</w:t>
      </w:r>
    </w:p>
    <w:p w:rsidR="004108B9" w:rsidRPr="00DC4460" w:rsidRDefault="004108B9" w:rsidP="00DC446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C4460">
        <w:rPr>
          <w:rFonts w:ascii="Times New Roman" w:hAnsi="Times New Roman" w:cs="Times New Roman"/>
          <w:b/>
          <w:sz w:val="24"/>
          <w:szCs w:val="24"/>
        </w:rPr>
        <w:t>Požiadavky na skúšky</w:t>
      </w:r>
    </w:p>
    <w:p w:rsidR="004108B9" w:rsidRDefault="004108B9" w:rsidP="004108B9">
      <w:pPr>
        <w:ind w:left="360" w:firstLine="348"/>
        <w:jc w:val="both"/>
        <w:rPr>
          <w:rFonts w:ascii="Times New Roman" w:hAnsi="Times New Roman" w:cs="Times New Roman"/>
          <w:sz w:val="24"/>
        </w:rPr>
      </w:pPr>
      <w:r w:rsidRPr="007E055B">
        <w:rPr>
          <w:rFonts w:ascii="Times New Roman" w:hAnsi="Times New Roman" w:cs="Times New Roman"/>
          <w:sz w:val="24"/>
        </w:rPr>
        <w:t xml:space="preserve">Dodávateľ technologických zariadení je v zmysle garantovaných údajov uzavretých v HZ medzi ním a dodávateľom po nainštalovaní </w:t>
      </w:r>
      <w:proofErr w:type="spellStart"/>
      <w:r w:rsidRPr="007E055B">
        <w:rPr>
          <w:rFonts w:ascii="Times New Roman" w:hAnsi="Times New Roman" w:cs="Times New Roman"/>
          <w:sz w:val="24"/>
        </w:rPr>
        <w:t>SaZ</w:t>
      </w:r>
      <w:proofErr w:type="spellEnd"/>
      <w:r w:rsidRPr="007E055B">
        <w:rPr>
          <w:rFonts w:ascii="Times New Roman" w:hAnsi="Times New Roman" w:cs="Times New Roman"/>
          <w:sz w:val="24"/>
        </w:rPr>
        <w:t xml:space="preserve"> previesť skúšky </w:t>
      </w:r>
      <w:proofErr w:type="spellStart"/>
      <w:r w:rsidRPr="007E055B">
        <w:rPr>
          <w:rFonts w:ascii="Times New Roman" w:hAnsi="Times New Roman" w:cs="Times New Roman"/>
          <w:sz w:val="24"/>
        </w:rPr>
        <w:t>SaZ</w:t>
      </w:r>
      <w:proofErr w:type="spellEnd"/>
      <w:r w:rsidRPr="007E055B">
        <w:rPr>
          <w:rFonts w:ascii="Times New Roman" w:hAnsi="Times New Roman" w:cs="Times New Roman"/>
          <w:sz w:val="24"/>
        </w:rPr>
        <w:t xml:space="preserve"> a po ich úspešnom absolvovaní odovzdať predmetné zariadenie užívateľovi do trvalého užívania.</w:t>
      </w:r>
    </w:p>
    <w:p w:rsidR="004108B9" w:rsidRDefault="004108B9" w:rsidP="00DC446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Požiadavky na bezpečnosť pr</w:t>
      </w:r>
      <w:r w:rsidR="00DC4460">
        <w:rPr>
          <w:rFonts w:ascii="Times New Roman" w:hAnsi="Times New Roman" w:cs="Times New Roman"/>
          <w:b/>
          <w:sz w:val="24"/>
        </w:rPr>
        <w:t>áce a ochrana zdravia pri práci</w:t>
      </w:r>
    </w:p>
    <w:p w:rsidR="004108B9" w:rsidRDefault="004108B9" w:rsidP="004108B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Investor (zamestnávateľ) je povinný oboznámiť príslušných zamestnancov s príslušnými bezpečnostnými predpismi, ktoré platia pre dané obsluhované technické zariadenie. O vykonaní školenia o bezpečnosti práce a ochrane zdravia pri práci sa vedú zápisy. Tieto školenia by mali byť cyklické.</w:t>
      </w:r>
    </w:p>
    <w:p w:rsidR="004108B9" w:rsidRDefault="004108B9" w:rsidP="004108B9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daných prevádzkach je prevádzkovateľ povinný vypracovať „Prevádzkové predpisy“, v ktorých sú uvedené komplexné náležitosti obsluhovaných zariadení pri akceptovaní platných noriem a s nimi súvisiacich bezpečnostných predpisov.</w:t>
      </w:r>
    </w:p>
    <w:p w:rsidR="00DC4460" w:rsidRDefault="00DC4460" w:rsidP="00DC4460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Explózna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ochrana</w:t>
      </w:r>
    </w:p>
    <w:p w:rsidR="00DC4460" w:rsidRDefault="00DC4460" w:rsidP="00DC4460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zmysle </w:t>
      </w:r>
      <w:proofErr w:type="spellStart"/>
      <w:r>
        <w:rPr>
          <w:rFonts w:ascii="Times New Roman" w:hAnsi="Times New Roman" w:cs="Times New Roman"/>
          <w:sz w:val="24"/>
        </w:rPr>
        <w:t>protivýbušných</w:t>
      </w:r>
      <w:proofErr w:type="spellEnd"/>
      <w:r>
        <w:rPr>
          <w:rFonts w:ascii="Times New Roman" w:hAnsi="Times New Roman" w:cs="Times New Roman"/>
          <w:sz w:val="24"/>
        </w:rPr>
        <w:t xml:space="preserve"> opatrení je systém vzduchotechniky zabezpečený nasledovne: filter je vybavený klapkami na zachytenie výbuch</w:t>
      </w:r>
      <w:r>
        <w:rPr>
          <w:rFonts w:ascii="Times New Roman" w:hAnsi="Times New Roman" w:cs="Times New Roman"/>
          <w:sz w:val="24"/>
        </w:rPr>
        <w:t xml:space="preserve">u </w:t>
      </w:r>
      <w:r>
        <w:rPr>
          <w:rFonts w:ascii="Times New Roman" w:hAnsi="Times New Roman" w:cs="Times New Roman"/>
          <w:sz w:val="24"/>
        </w:rPr>
        <w:t>typu MPK 800 x 450 mm. Klapky sú osadené na spodnej vani filtra. Pred klapkami je ochranná zóna.</w:t>
      </w:r>
    </w:p>
    <w:p w:rsidR="00DC4460" w:rsidRDefault="00DC4460" w:rsidP="00DC4460">
      <w:pPr>
        <w:ind w:left="360" w:firstLine="34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Požiarna ochrana</w:t>
      </w:r>
    </w:p>
    <w:p w:rsidR="00DC4460" w:rsidRDefault="00DC4460" w:rsidP="00DC4460">
      <w:pPr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zmysle proti požiarnych opatrení je systém vzduchotechniky zabezpečený nasledovne: na spätnom potrubí je osade</w:t>
      </w:r>
      <w:r>
        <w:rPr>
          <w:rFonts w:ascii="Times New Roman" w:hAnsi="Times New Roman" w:cs="Times New Roman"/>
          <w:sz w:val="24"/>
        </w:rPr>
        <w:t xml:space="preserve">ná požiarna klapka PKI 630 mm s </w:t>
      </w:r>
      <w:proofErr w:type="spellStart"/>
      <w:r>
        <w:rPr>
          <w:rFonts w:ascii="Times New Roman" w:hAnsi="Times New Roman" w:cs="Times New Roman"/>
          <w:sz w:val="24"/>
        </w:rPr>
        <w:t>elektro</w:t>
      </w:r>
      <w:proofErr w:type="spellEnd"/>
      <w:r>
        <w:rPr>
          <w:rFonts w:ascii="Times New Roman" w:hAnsi="Times New Roman" w:cs="Times New Roman"/>
          <w:sz w:val="24"/>
        </w:rPr>
        <w:t xml:space="preserve"> – mechanickým ovládaním, tak aby spĺňala platné normy a predpisy.</w:t>
      </w:r>
    </w:p>
    <w:p w:rsidR="00DC4460" w:rsidRPr="00DC4460" w:rsidRDefault="00DC4460" w:rsidP="00DC4460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Ochrana životného prostredia</w:t>
      </w:r>
    </w:p>
    <w:p w:rsidR="00DC4460" w:rsidRDefault="00DC4460" w:rsidP="00DC4460">
      <w:pPr>
        <w:pStyle w:val="Odstavecseseznamem"/>
        <w:jc w:val="both"/>
        <w:rPr>
          <w:rFonts w:ascii="Times New Roman" w:hAnsi="Times New Roman" w:cs="Times New Roman"/>
          <w:b/>
          <w:sz w:val="24"/>
        </w:rPr>
      </w:pPr>
    </w:p>
    <w:p w:rsidR="00DC4460" w:rsidRPr="00C95806" w:rsidRDefault="00DC4460" w:rsidP="00DC4460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Životné prostredie</w:t>
      </w:r>
    </w:p>
    <w:p w:rsidR="00DC4460" w:rsidRPr="00C95806" w:rsidRDefault="00DC4460" w:rsidP="00DC4460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06">
        <w:rPr>
          <w:rFonts w:ascii="Times New Roman" w:hAnsi="Times New Roman" w:cs="Times New Roman"/>
          <w:sz w:val="24"/>
          <w:szCs w:val="24"/>
        </w:rPr>
        <w:t>Prevádzka nebude mať vplyv na životné prostredie, nebude presahovať povolené limity hluku, emisií plynných a pevných do okolia.</w:t>
      </w:r>
    </w:p>
    <w:p w:rsidR="00DC4460" w:rsidRPr="00C95806" w:rsidRDefault="00DC4460" w:rsidP="00DC446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5806">
        <w:rPr>
          <w:rFonts w:ascii="Times New Roman" w:hAnsi="Times New Roman" w:cs="Times New Roman"/>
          <w:sz w:val="24"/>
          <w:szCs w:val="24"/>
        </w:rPr>
        <w:t xml:space="preserve">Pre odsávanie bola navrhnutá technicky najúčinnejšia filtračná technológia s metódou prevádzkovania  tak, aby bola zabezpečená ochrana zdravia ľudí a ochrana životného prostredia, ktorá bola ekonomicky dostupná pre investora. </w:t>
      </w:r>
    </w:p>
    <w:p w:rsidR="00DC4460" w:rsidRDefault="00DC4460" w:rsidP="00DC446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5244C">
        <w:rPr>
          <w:rFonts w:ascii="Times New Roman" w:hAnsi="Times New Roman" w:cs="Times New Roman"/>
          <w:i/>
          <w:iCs/>
          <w:sz w:val="24"/>
          <w:szCs w:val="24"/>
          <w:u w:val="single"/>
        </w:rPr>
        <w:t>Kategorizácia zdroja znečisťovania</w:t>
      </w:r>
      <w:r w:rsidRPr="00B5244C">
        <w:rPr>
          <w:rFonts w:ascii="Times New Roman" w:hAnsi="Times New Roman" w:cs="Times New Roman"/>
          <w:sz w:val="24"/>
          <w:szCs w:val="24"/>
        </w:rPr>
        <w:t xml:space="preserve"> v zmysle vyhlášky MŽP SR č.706/2002 </w:t>
      </w:r>
      <w:proofErr w:type="spellStart"/>
      <w:r w:rsidRPr="00B524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5244C">
        <w:rPr>
          <w:rFonts w:ascii="Times New Roman" w:hAnsi="Times New Roman" w:cs="Times New Roman"/>
          <w:sz w:val="24"/>
          <w:szCs w:val="24"/>
        </w:rPr>
        <w:t xml:space="preserve">. o zdrojoch znečisťovania ovzdušia, o emisných limitoch , o technických požiadavkách a všeobecných podmienkach prevádzkovania, o zozname znečisťujúcich látok, o kategorizácii zdrojov znečisťovania ovzdušia a o požiadavkách zabezpečenia rozptylu emisii znečisťujúcich látok v znení vyhlášky č. 410/2003 </w:t>
      </w:r>
      <w:proofErr w:type="spellStart"/>
      <w:r w:rsidRPr="00B5244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5244C">
        <w:rPr>
          <w:rFonts w:ascii="Times New Roman" w:hAnsi="Times New Roman" w:cs="Times New Roman"/>
          <w:sz w:val="24"/>
          <w:szCs w:val="24"/>
        </w:rPr>
        <w:t>. a v znení vyhlášky č. 338 / 2009.</w:t>
      </w:r>
    </w:p>
    <w:p w:rsidR="00DC4460" w:rsidRPr="00C95806" w:rsidRDefault="00DC4460" w:rsidP="00DC4460">
      <w:pPr>
        <w:ind w:left="360" w:firstLine="34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580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Priemyselné spracovanie dreva  </w:t>
      </w:r>
      <w:r w:rsidRPr="00C95806">
        <w:rPr>
          <w:rFonts w:ascii="Times New Roman" w:hAnsi="Times New Roman" w:cs="Times New Roman"/>
          <w:sz w:val="24"/>
          <w:szCs w:val="24"/>
        </w:rPr>
        <w:t xml:space="preserve">podľa  vyhlášky č.338/2010 </w:t>
      </w:r>
      <w:proofErr w:type="spellStart"/>
      <w:r w:rsidRPr="00C9580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95806">
        <w:rPr>
          <w:rFonts w:ascii="Times New Roman" w:hAnsi="Times New Roman" w:cs="Times New Roman"/>
          <w:sz w:val="24"/>
          <w:szCs w:val="24"/>
        </w:rPr>
        <w:t>.  príloha č. 2 sa jedná o kategóriu: 6.9.    a) mechanické spracovanie kusového dreva s projektovaným množstvom spracovaného dreva v m</w:t>
      </w:r>
      <w:r w:rsidRPr="00C958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5806">
        <w:rPr>
          <w:rFonts w:ascii="Times New Roman" w:hAnsi="Times New Roman" w:cs="Times New Roman"/>
          <w:sz w:val="24"/>
          <w:szCs w:val="24"/>
        </w:rPr>
        <w:t>/ hod menším ako  50 m</w:t>
      </w:r>
      <w:r w:rsidRPr="00C958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95806">
        <w:rPr>
          <w:rFonts w:ascii="Times New Roman" w:hAnsi="Times New Roman" w:cs="Times New Roman"/>
          <w:sz w:val="24"/>
          <w:szCs w:val="24"/>
        </w:rPr>
        <w:t>/ hod.</w:t>
      </w:r>
    </w:p>
    <w:p w:rsidR="00DC4460" w:rsidRPr="00C95806" w:rsidRDefault="00DC4460" w:rsidP="00DC4460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5806">
        <w:rPr>
          <w:rFonts w:ascii="Times New Roman" w:hAnsi="Times New Roman" w:cs="Times New Roman"/>
          <w:sz w:val="24"/>
          <w:szCs w:val="24"/>
        </w:rPr>
        <w:t xml:space="preserve">Stanovenie prahovej kapacity :  </w:t>
      </w:r>
    </w:p>
    <w:p w:rsidR="00DC4460" w:rsidRPr="00C95806" w:rsidRDefault="00DC4460" w:rsidP="00DC4460">
      <w:pPr>
        <w:ind w:left="426" w:firstLine="282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95806">
        <w:rPr>
          <w:rFonts w:ascii="Times New Roman" w:hAnsi="Times New Roman" w:cs="Times New Roman"/>
          <w:spacing w:val="-2"/>
          <w:sz w:val="24"/>
          <w:szCs w:val="24"/>
        </w:rPr>
        <w:t>Projektované spracovávane množst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vo drevnej hmoty je na všetkých </w:t>
      </w:r>
      <w:r w:rsidRPr="00C95806">
        <w:rPr>
          <w:rFonts w:ascii="Times New Roman" w:hAnsi="Times New Roman" w:cs="Times New Roman"/>
          <w:spacing w:val="-2"/>
          <w:sz w:val="24"/>
          <w:szCs w:val="24"/>
        </w:rPr>
        <w:t>pracoviskách cca  20 m</w:t>
      </w:r>
      <w:r w:rsidRPr="00C95806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3  </w:t>
      </w:r>
      <w:r w:rsidRPr="00C95806">
        <w:rPr>
          <w:rFonts w:ascii="Times New Roman" w:hAnsi="Times New Roman" w:cs="Times New Roman"/>
          <w:spacing w:val="-2"/>
          <w:sz w:val="24"/>
          <w:szCs w:val="24"/>
        </w:rPr>
        <w:t xml:space="preserve">za deň, čo  nie je viac ako </w:t>
      </w:r>
      <w:smartTag w:uri="urn:schemas-microsoft-com:office:smarttags" w:element="metricconverter">
        <w:smartTagPr>
          <w:attr w:name="ProductID" w:val="50 m3"/>
        </w:smartTagPr>
        <w:r w:rsidRPr="00C95806">
          <w:rPr>
            <w:rFonts w:ascii="Times New Roman" w:hAnsi="Times New Roman" w:cs="Times New Roman"/>
            <w:spacing w:val="-2"/>
            <w:sz w:val="24"/>
            <w:szCs w:val="24"/>
          </w:rPr>
          <w:t>50 m</w:t>
        </w:r>
        <w:r w:rsidRPr="00C95806">
          <w:rPr>
            <w:rFonts w:ascii="Times New Roman" w:hAnsi="Times New Roman" w:cs="Times New Roman"/>
            <w:spacing w:val="-2"/>
            <w:sz w:val="24"/>
            <w:szCs w:val="24"/>
            <w:vertAlign w:val="superscript"/>
          </w:rPr>
          <w:t>3</w:t>
        </w:r>
      </w:smartTag>
      <w:r w:rsidRPr="00C95806">
        <w:rPr>
          <w:rFonts w:ascii="Times New Roman" w:hAnsi="Times New Roman" w:cs="Times New Roman"/>
          <w:spacing w:val="-2"/>
          <w:sz w:val="24"/>
          <w:szCs w:val="24"/>
        </w:rPr>
        <w:t xml:space="preserve"> za deň.</w:t>
      </w:r>
      <w:r w:rsidRPr="00C95806">
        <w:rPr>
          <w:rFonts w:ascii="Times New Roman" w:hAnsi="Times New Roman" w:cs="Times New Roman"/>
          <w:sz w:val="24"/>
          <w:szCs w:val="24"/>
        </w:rPr>
        <w:t xml:space="preserve"> </w:t>
      </w:r>
      <w:r w:rsidRPr="00C95806">
        <w:rPr>
          <w:rFonts w:ascii="Times New Roman" w:hAnsi="Times New Roman" w:cs="Times New Roman"/>
          <w:b/>
          <w:sz w:val="24"/>
          <w:szCs w:val="24"/>
        </w:rPr>
        <w:t>Jedná sa o malý  zdroj znečisťovania ovzdušia.</w:t>
      </w:r>
      <w:r w:rsidRPr="00C9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60" w:rsidRPr="00C95806" w:rsidRDefault="00DC4460" w:rsidP="00DC4460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95806">
        <w:rPr>
          <w:rFonts w:ascii="Times New Roman" w:hAnsi="Times New Roman" w:cs="Times New Roman"/>
          <w:sz w:val="24"/>
        </w:rPr>
        <w:t>Na základe prevedených meraní na existujúcich zariadenia v iných podobných výrobných podnikoch naša firma garantuje dodržanie emisných limitov. Taktiež požiadavku investora na koncentráciu prachu v spätnom potrubí na max. 0,5 mg/m</w:t>
      </w:r>
      <w:r w:rsidRPr="00C95806">
        <w:rPr>
          <w:rFonts w:ascii="Times New Roman" w:hAnsi="Times New Roman" w:cs="Times New Roman"/>
          <w:sz w:val="24"/>
          <w:vertAlign w:val="superscript"/>
        </w:rPr>
        <w:t>3</w:t>
      </w:r>
      <w:r w:rsidRPr="00C95806">
        <w:rPr>
          <w:rFonts w:ascii="Times New Roman" w:hAnsi="Times New Roman" w:cs="Times New Roman"/>
          <w:sz w:val="24"/>
        </w:rPr>
        <w:t xml:space="preserve">. </w:t>
      </w:r>
      <w:r w:rsidRPr="00C95806">
        <w:rPr>
          <w:rFonts w:ascii="Times New Roman" w:hAnsi="Times New Roman" w:cs="Times New Roman"/>
          <w:sz w:val="24"/>
          <w:szCs w:val="24"/>
        </w:rPr>
        <w:t>V predmetnej výrobe sa môžu vyskytovať nasledovné negatívne vplyvy na životné prostredie.</w:t>
      </w:r>
    </w:p>
    <w:p w:rsidR="00DC4460" w:rsidRPr="00B5244C" w:rsidRDefault="00DC4460" w:rsidP="00DC4460">
      <w:pPr>
        <w:ind w:left="426"/>
        <w:rPr>
          <w:rFonts w:ascii="Times New Roman" w:hAnsi="Times New Roman" w:cs="Times New Roman"/>
          <w:sz w:val="24"/>
          <w:szCs w:val="24"/>
        </w:rPr>
      </w:pPr>
      <w:r w:rsidRPr="00B5244C">
        <w:rPr>
          <w:rFonts w:ascii="Times New Roman" w:hAnsi="Times New Roman" w:cs="Times New Roman"/>
          <w:b/>
          <w:sz w:val="24"/>
          <w:szCs w:val="24"/>
        </w:rPr>
        <w:t xml:space="preserve">Hluk  </w:t>
      </w:r>
      <w:r w:rsidRPr="00B5244C">
        <w:rPr>
          <w:rFonts w:ascii="Times New Roman" w:hAnsi="Times New Roman" w:cs="Times New Roman"/>
          <w:sz w:val="24"/>
          <w:szCs w:val="24"/>
        </w:rPr>
        <w:t>je eliminovaný stavebným riešením a používaním osobných ochranných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4C">
        <w:rPr>
          <w:rFonts w:ascii="Times New Roman" w:hAnsi="Times New Roman" w:cs="Times New Roman"/>
          <w:sz w:val="24"/>
          <w:szCs w:val="24"/>
        </w:rPr>
        <w:t>pomôcok.</w:t>
      </w:r>
    </w:p>
    <w:p w:rsidR="00DC4460" w:rsidRPr="00B5244C" w:rsidRDefault="00DC4460" w:rsidP="00DC446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5244C">
        <w:rPr>
          <w:rFonts w:ascii="Times New Roman" w:hAnsi="Times New Roman" w:cs="Times New Roman"/>
          <w:b/>
          <w:sz w:val="24"/>
          <w:szCs w:val="24"/>
        </w:rPr>
        <w:t>Odpady</w:t>
      </w:r>
    </w:p>
    <w:p w:rsidR="00DC4460" w:rsidRDefault="00DC4460" w:rsidP="00DC4460">
      <w:pPr>
        <w:ind w:left="284" w:firstLine="424"/>
        <w:rPr>
          <w:rFonts w:ascii="Times New Roman" w:hAnsi="Times New Roman" w:cs="Times New Roman"/>
          <w:sz w:val="24"/>
          <w:szCs w:val="24"/>
        </w:rPr>
      </w:pPr>
      <w:r w:rsidRPr="00B5244C">
        <w:rPr>
          <w:rFonts w:ascii="Times New Roman" w:hAnsi="Times New Roman" w:cs="Times New Roman"/>
          <w:b/>
          <w:sz w:val="24"/>
          <w:szCs w:val="24"/>
        </w:rPr>
        <w:t>Tuhé  odpady</w:t>
      </w:r>
      <w:r w:rsidRPr="00B5244C">
        <w:rPr>
          <w:rFonts w:ascii="Times New Roman" w:hAnsi="Times New Roman" w:cs="Times New Roman"/>
          <w:sz w:val="24"/>
          <w:szCs w:val="24"/>
        </w:rPr>
        <w:t xml:space="preserve"> vyskytujúce sa vo výrobe ako </w:t>
      </w:r>
      <w:proofErr w:type="spellStart"/>
      <w:r w:rsidRPr="00B5244C">
        <w:rPr>
          <w:rFonts w:ascii="Times New Roman" w:hAnsi="Times New Roman" w:cs="Times New Roman"/>
          <w:sz w:val="24"/>
          <w:szCs w:val="24"/>
        </w:rPr>
        <w:t>prírezy</w:t>
      </w:r>
      <w:proofErr w:type="spellEnd"/>
      <w:r w:rsidRPr="00B5244C">
        <w:rPr>
          <w:rFonts w:ascii="Times New Roman" w:hAnsi="Times New Roman" w:cs="Times New Roman"/>
          <w:sz w:val="24"/>
          <w:szCs w:val="24"/>
        </w:rPr>
        <w:t xml:space="preserve">, neštandardná drevná hmota a piliny. Komunálny odpad sa bude uskladňovať v príslušných nádobách a odvážaný na príslušnú komunálnu skládku odpadu. </w:t>
      </w:r>
    </w:p>
    <w:p w:rsidR="00DC4460" w:rsidRDefault="00DC4460" w:rsidP="00DC4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4C">
        <w:rPr>
          <w:rFonts w:ascii="Times New Roman" w:hAnsi="Times New Roman" w:cs="Times New Roman"/>
          <w:b/>
          <w:sz w:val="24"/>
          <w:szCs w:val="24"/>
        </w:rPr>
        <w:lastRenderedPageBreak/>
        <w:t>Kvapalné odpady</w:t>
      </w:r>
      <w:r w:rsidRPr="00B5244C">
        <w:rPr>
          <w:rFonts w:ascii="Times New Roman" w:hAnsi="Times New Roman" w:cs="Times New Roman"/>
          <w:sz w:val="24"/>
          <w:szCs w:val="24"/>
        </w:rPr>
        <w:t xml:space="preserve"> sa v predmetnej výrobe nevyskytujú.</w:t>
      </w:r>
    </w:p>
    <w:p w:rsidR="00DC4460" w:rsidRPr="00B5244C" w:rsidRDefault="00DC4460" w:rsidP="00DC4460">
      <w:pPr>
        <w:ind w:left="426"/>
        <w:rPr>
          <w:rFonts w:ascii="Times New Roman" w:hAnsi="Times New Roman" w:cs="Times New Roman"/>
          <w:sz w:val="24"/>
          <w:szCs w:val="24"/>
        </w:rPr>
      </w:pPr>
      <w:r w:rsidRPr="00B5244C">
        <w:rPr>
          <w:rFonts w:ascii="Times New Roman" w:hAnsi="Times New Roman" w:cs="Times New Roman"/>
          <w:sz w:val="24"/>
          <w:szCs w:val="24"/>
        </w:rPr>
        <w:t>Možné  emisie (TZL) sa likvidujú technologickou vzduchotechnikou.</w:t>
      </w:r>
    </w:p>
    <w:p w:rsidR="00DC4460" w:rsidRPr="00B5244C" w:rsidRDefault="00DC4460" w:rsidP="00DC446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44C">
        <w:rPr>
          <w:rFonts w:ascii="Times New Roman" w:hAnsi="Times New Roman" w:cs="Times New Roman"/>
          <w:b/>
          <w:sz w:val="24"/>
          <w:szCs w:val="24"/>
        </w:rPr>
        <w:t>Plynné emisie</w:t>
      </w:r>
      <w:r w:rsidRPr="00B5244C">
        <w:rPr>
          <w:rFonts w:ascii="Times New Roman" w:hAnsi="Times New Roman" w:cs="Times New Roman"/>
          <w:sz w:val="24"/>
          <w:szCs w:val="24"/>
        </w:rPr>
        <w:t xml:space="preserve">  sa  nevyskytujú.</w:t>
      </w:r>
    </w:p>
    <w:p w:rsidR="00DC4460" w:rsidRPr="00B5244C" w:rsidRDefault="00DC4460" w:rsidP="00DC446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Spôsob odstránenia vplyvov </w:t>
      </w:r>
    </w:p>
    <w:p w:rsidR="00DC4460" w:rsidRPr="00B5244C" w:rsidRDefault="00DC4460" w:rsidP="00DC4460">
      <w:pPr>
        <w:tabs>
          <w:tab w:val="left" w:pos="14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44C">
        <w:rPr>
          <w:rFonts w:ascii="Times New Roman" w:hAnsi="Times New Roman" w:cs="Times New Roman"/>
          <w:sz w:val="24"/>
          <w:szCs w:val="24"/>
        </w:rPr>
        <w:t>Riešenie odsávania od strojov je riešené ako uzavretý okruh. Nedochádza teda k enormnému znehodnocovaniu ovzdušia tuhými emisiami. Odsávanie zaisťuje hygienické predpisy a požiadavky na vnútorného prostredie.</w:t>
      </w:r>
    </w:p>
    <w:p w:rsidR="00DC4460" w:rsidRDefault="00DC4460" w:rsidP="00DC4460">
      <w:pPr>
        <w:ind w:left="284"/>
        <w:rPr>
          <w:rFonts w:ascii="Times New Roman" w:hAnsi="Times New Roman" w:cs="Times New Roman"/>
          <w:b/>
          <w:i/>
          <w:spacing w:val="6"/>
          <w:sz w:val="24"/>
          <w:szCs w:val="24"/>
        </w:rPr>
      </w:pPr>
      <w:r w:rsidRPr="00B5244C">
        <w:rPr>
          <w:rFonts w:ascii="Times New Roman" w:hAnsi="Times New Roman" w:cs="Times New Roman"/>
          <w:b/>
          <w:i/>
          <w:spacing w:val="6"/>
          <w:sz w:val="24"/>
          <w:szCs w:val="24"/>
        </w:rPr>
        <w:t>Odsávanie zaručuje podľa merania týchto zariadení maximálnu koncentráciu prachu</w:t>
      </w: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vo vratnom vzduchu</w:t>
      </w:r>
      <w:r w:rsidRPr="00B5244C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vo vnútorných  priestoroch z biologicky účinných a biologicky málo účinných driev</w:t>
      </w:r>
      <w:r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hodnoty pod ... 1 mg/m</w:t>
      </w:r>
      <w:r>
        <w:rPr>
          <w:rFonts w:ascii="Times New Roman" w:hAnsi="Times New Roman" w:cs="Times New Roman"/>
          <w:b/>
          <w:i/>
          <w:spacing w:val="6"/>
          <w:sz w:val="24"/>
          <w:szCs w:val="24"/>
          <w:vertAlign w:val="superscript"/>
        </w:rPr>
        <w:t>3</w:t>
      </w:r>
    </w:p>
    <w:p w:rsidR="00DC4460" w:rsidRDefault="00DC4460" w:rsidP="00DC4460">
      <w:pPr>
        <w:rPr>
          <w:rFonts w:ascii="Times New Roman" w:hAnsi="Times New Roman" w:cs="Times New Roman"/>
          <w:b/>
          <w:i/>
          <w:spacing w:val="6"/>
          <w:sz w:val="24"/>
          <w:szCs w:val="24"/>
        </w:rPr>
      </w:pPr>
    </w:p>
    <w:p w:rsidR="00DC4460" w:rsidRDefault="00DC4460" w:rsidP="00DC446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projektovanej dokumentácie:</w:t>
      </w:r>
    </w:p>
    <w:p w:rsidR="00DC4460" w:rsidRPr="00000AA6" w:rsidRDefault="00DC4460" w:rsidP="00DC4460">
      <w:pPr>
        <w:rPr>
          <w:rFonts w:ascii="Times New Roman" w:hAnsi="Times New Roman" w:cs="Times New Roman"/>
          <w:b/>
          <w:sz w:val="24"/>
          <w:szCs w:val="24"/>
        </w:rPr>
      </w:pPr>
    </w:p>
    <w:p w:rsidR="00DC4460" w:rsidRDefault="00DC4460" w:rsidP="00DC446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správa</w:t>
      </w:r>
    </w:p>
    <w:p w:rsidR="00DC4460" w:rsidRPr="00000AA6" w:rsidRDefault="00DC4460" w:rsidP="00DC446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Výkresy: Pôdorys, pohľad</w:t>
      </w:r>
      <w:bookmarkStart w:id="0" w:name="_GoBack"/>
      <w:bookmarkEnd w:id="0"/>
    </w:p>
    <w:p w:rsidR="00DC4460" w:rsidRDefault="00DC4460" w:rsidP="00DC4460">
      <w:pPr>
        <w:jc w:val="both"/>
        <w:rPr>
          <w:rFonts w:ascii="Times New Roman" w:hAnsi="Times New Roman" w:cs="Times New Roman"/>
          <w:sz w:val="24"/>
        </w:rPr>
      </w:pPr>
    </w:p>
    <w:p w:rsidR="00DC4460" w:rsidRDefault="00DC4460" w:rsidP="004108B9">
      <w:pPr>
        <w:ind w:left="360" w:firstLine="348"/>
        <w:jc w:val="both"/>
        <w:rPr>
          <w:rFonts w:ascii="Times New Roman" w:hAnsi="Times New Roman" w:cs="Times New Roman"/>
          <w:sz w:val="24"/>
        </w:rPr>
      </w:pPr>
    </w:p>
    <w:p w:rsidR="004108B9" w:rsidRPr="004108B9" w:rsidRDefault="004108B9" w:rsidP="004108B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108B9" w:rsidRPr="004108B9" w:rsidRDefault="004108B9" w:rsidP="004108B9">
      <w:pPr>
        <w:rPr>
          <w:rFonts w:ascii="Times New Roman" w:hAnsi="Times New Roman" w:cs="Times New Roman"/>
          <w:b/>
          <w:sz w:val="24"/>
          <w:szCs w:val="24"/>
        </w:rPr>
      </w:pPr>
    </w:p>
    <w:p w:rsidR="005A4524" w:rsidRPr="005A4524" w:rsidRDefault="005A4524" w:rsidP="005A4524">
      <w:pPr>
        <w:rPr>
          <w:rFonts w:ascii="Times New Roman" w:hAnsi="Times New Roman" w:cs="Times New Roman"/>
          <w:b/>
          <w:sz w:val="24"/>
          <w:szCs w:val="24"/>
        </w:rPr>
      </w:pPr>
    </w:p>
    <w:sectPr w:rsidR="005A4524" w:rsidRPr="005A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B2" w:rsidRDefault="009168B2" w:rsidP="009168B2">
      <w:pPr>
        <w:spacing w:after="0" w:line="240" w:lineRule="auto"/>
      </w:pPr>
      <w:r>
        <w:separator/>
      </w:r>
    </w:p>
  </w:endnote>
  <w:endnote w:type="continuationSeparator" w:id="0">
    <w:p w:rsidR="009168B2" w:rsidRDefault="009168B2" w:rsidP="0091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B2" w:rsidRDefault="009168B2" w:rsidP="009168B2">
      <w:pPr>
        <w:spacing w:after="0" w:line="240" w:lineRule="auto"/>
      </w:pPr>
      <w:r>
        <w:separator/>
      </w:r>
    </w:p>
  </w:footnote>
  <w:footnote w:type="continuationSeparator" w:id="0">
    <w:p w:rsidR="009168B2" w:rsidRDefault="009168B2" w:rsidP="0091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F26"/>
    <w:multiLevelType w:val="hybridMultilevel"/>
    <w:tmpl w:val="0674F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A8A"/>
    <w:multiLevelType w:val="hybridMultilevel"/>
    <w:tmpl w:val="A850812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A517A"/>
    <w:multiLevelType w:val="hybridMultilevel"/>
    <w:tmpl w:val="F84ABD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54C49"/>
    <w:multiLevelType w:val="hybridMultilevel"/>
    <w:tmpl w:val="5A4EE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6FE3"/>
    <w:multiLevelType w:val="hybridMultilevel"/>
    <w:tmpl w:val="BB04F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477D0"/>
    <w:multiLevelType w:val="hybridMultilevel"/>
    <w:tmpl w:val="B2F03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E0B49"/>
    <w:multiLevelType w:val="multilevel"/>
    <w:tmpl w:val="505E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A112FC6"/>
    <w:multiLevelType w:val="hybridMultilevel"/>
    <w:tmpl w:val="C4767A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2"/>
    <w:rsid w:val="000B044A"/>
    <w:rsid w:val="00121DE6"/>
    <w:rsid w:val="004108B9"/>
    <w:rsid w:val="005A4524"/>
    <w:rsid w:val="00781208"/>
    <w:rsid w:val="009168B2"/>
    <w:rsid w:val="00942BFB"/>
    <w:rsid w:val="00D07166"/>
    <w:rsid w:val="00D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B2"/>
  </w:style>
  <w:style w:type="paragraph" w:styleId="Zpat">
    <w:name w:val="footer"/>
    <w:basedOn w:val="Normln"/>
    <w:link w:val="ZpatChar"/>
    <w:uiPriority w:val="99"/>
    <w:unhideWhenUsed/>
    <w:rsid w:val="0091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B2"/>
  </w:style>
  <w:style w:type="paragraph" w:styleId="Textbubliny">
    <w:name w:val="Balloon Text"/>
    <w:basedOn w:val="Normln"/>
    <w:link w:val="TextbublinyChar"/>
    <w:uiPriority w:val="99"/>
    <w:semiHidden/>
    <w:unhideWhenUsed/>
    <w:rsid w:val="0091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8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68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8B2"/>
    <w:pPr>
      <w:ind w:left="720"/>
      <w:contextualSpacing/>
    </w:pPr>
  </w:style>
  <w:style w:type="table" w:styleId="Mkatabulky">
    <w:name w:val="Table Grid"/>
    <w:basedOn w:val="Normlntabulka"/>
    <w:uiPriority w:val="59"/>
    <w:rsid w:val="005A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1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8B2"/>
  </w:style>
  <w:style w:type="paragraph" w:styleId="Zpat">
    <w:name w:val="footer"/>
    <w:basedOn w:val="Normln"/>
    <w:link w:val="ZpatChar"/>
    <w:uiPriority w:val="99"/>
    <w:unhideWhenUsed/>
    <w:rsid w:val="0091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8B2"/>
  </w:style>
  <w:style w:type="paragraph" w:styleId="Textbubliny">
    <w:name w:val="Balloon Text"/>
    <w:basedOn w:val="Normln"/>
    <w:link w:val="TextbublinyChar"/>
    <w:uiPriority w:val="99"/>
    <w:semiHidden/>
    <w:unhideWhenUsed/>
    <w:rsid w:val="0091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8B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68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8B2"/>
    <w:pPr>
      <w:ind w:left="720"/>
      <w:contextualSpacing/>
    </w:pPr>
  </w:style>
  <w:style w:type="table" w:styleId="Mkatabulky">
    <w:name w:val="Table Grid"/>
    <w:basedOn w:val="Normlntabulka"/>
    <w:uiPriority w:val="59"/>
    <w:rsid w:val="005A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60DC-5947-4301-9BF6-7F84F270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rober</cp:lastModifiedBy>
  <cp:revision>4</cp:revision>
  <dcterms:created xsi:type="dcterms:W3CDTF">2018-02-14T06:38:00Z</dcterms:created>
  <dcterms:modified xsi:type="dcterms:W3CDTF">2018-02-14T07:42:00Z</dcterms:modified>
</cp:coreProperties>
</file>